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427C" w14:textId="008BF7D3" w:rsidR="00012A78" w:rsidRPr="008D103B" w:rsidRDefault="008D103B" w:rsidP="008D103B">
      <w:pPr>
        <w:jc w:val="center"/>
        <w:rPr>
          <w:b/>
          <w:bCs/>
          <w:sz w:val="28"/>
          <w:szCs w:val="28"/>
        </w:rPr>
      </w:pPr>
      <w:r w:rsidRPr="008D103B">
        <w:rPr>
          <w:b/>
          <w:bCs/>
          <w:sz w:val="28"/>
          <w:szCs w:val="28"/>
        </w:rPr>
        <w:t>Índex</w:t>
      </w:r>
    </w:p>
    <w:p w14:paraId="078DCDD8" w14:textId="4B957A36" w:rsidR="00012A78" w:rsidRPr="008D103B" w:rsidRDefault="00433DCE" w:rsidP="008D103B">
      <w:pPr>
        <w:pStyle w:val="Prrafodelist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>Introducció</w:t>
      </w:r>
    </w:p>
    <w:p w14:paraId="407E5A29" w14:textId="3A66FFB1" w:rsidR="00433DCE" w:rsidRPr="008D103B" w:rsidRDefault="00433DCE" w:rsidP="008D103B">
      <w:pPr>
        <w:pStyle w:val="Prrafodelista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>Problemàtica</w:t>
      </w:r>
    </w:p>
    <w:p w14:paraId="1C6BE9D1" w14:textId="4B13FB2D" w:rsidR="00433DCE" w:rsidRPr="008D103B" w:rsidRDefault="00433DCE" w:rsidP="008D103B">
      <w:pPr>
        <w:pStyle w:val="Prrafodelista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>Objectius</w:t>
      </w:r>
    </w:p>
    <w:p w14:paraId="3042316D" w14:textId="493B8E84" w:rsidR="00433DCE" w:rsidRPr="008D103B" w:rsidRDefault="00433DCE" w:rsidP="008D103B">
      <w:pPr>
        <w:pStyle w:val="Prrafodelista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>Metodologia de treball</w:t>
      </w:r>
    </w:p>
    <w:p w14:paraId="0CD74C53" w14:textId="7E4C5F69" w:rsidR="00433DCE" w:rsidRPr="008D103B" w:rsidRDefault="00433DCE" w:rsidP="008D103B">
      <w:pPr>
        <w:pStyle w:val="Prrafodelist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>Marc teòric</w:t>
      </w:r>
    </w:p>
    <w:p w14:paraId="52F52CB0" w14:textId="4E2ADF78" w:rsidR="00433DCE" w:rsidRPr="008D103B" w:rsidRDefault="00433DCE" w:rsidP="008D103B">
      <w:pPr>
        <w:pStyle w:val="Prrafodelista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>Pla d’Educació Digital de Catalunya</w:t>
      </w:r>
    </w:p>
    <w:p w14:paraId="12087C47" w14:textId="1AEEBA65" w:rsidR="00433DCE" w:rsidRPr="008D103B" w:rsidRDefault="00433DCE" w:rsidP="008D103B">
      <w:pPr>
        <w:pStyle w:val="Prrafodelista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>Estratègia Digital de Centre</w:t>
      </w:r>
    </w:p>
    <w:p w14:paraId="537185C3" w14:textId="73019565" w:rsidR="00433DCE" w:rsidRPr="008D103B" w:rsidRDefault="00433DCE" w:rsidP="008D103B">
      <w:pPr>
        <w:pStyle w:val="Prrafodelista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>Competència digital</w:t>
      </w:r>
    </w:p>
    <w:p w14:paraId="1ECD3DD4" w14:textId="52DA908A" w:rsidR="00433DCE" w:rsidRPr="008D103B" w:rsidRDefault="00433DCE" w:rsidP="008D103B">
      <w:pPr>
        <w:pStyle w:val="Prrafodelista"/>
        <w:numPr>
          <w:ilvl w:val="2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 xml:space="preserve"> Professorat</w:t>
      </w:r>
    </w:p>
    <w:p w14:paraId="1E6A931B" w14:textId="25E7D055" w:rsidR="00433DCE" w:rsidRPr="008D103B" w:rsidRDefault="00433DCE" w:rsidP="008D103B">
      <w:pPr>
        <w:pStyle w:val="Prrafodelista"/>
        <w:numPr>
          <w:ilvl w:val="2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 xml:space="preserve"> Alumnat</w:t>
      </w:r>
    </w:p>
    <w:p w14:paraId="430EBE12" w14:textId="199A5224" w:rsidR="00433DCE" w:rsidRPr="008D103B" w:rsidRDefault="00433DCE" w:rsidP="008D103B">
      <w:pPr>
        <w:pStyle w:val="Prrafodelist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>Competències no contemplades</w:t>
      </w:r>
    </w:p>
    <w:p w14:paraId="504DE181" w14:textId="1B54183A" w:rsidR="002F29A6" w:rsidRPr="008D103B" w:rsidRDefault="002F29A6" w:rsidP="008D103B">
      <w:pPr>
        <w:pStyle w:val="Prrafodelista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 xml:space="preserve"> Què suposa viure en una societat digitalitzada</w:t>
      </w:r>
    </w:p>
    <w:p w14:paraId="043233DA" w14:textId="310A11A2" w:rsidR="002F29A6" w:rsidRPr="008D103B" w:rsidRDefault="002F29A6" w:rsidP="008D103B">
      <w:pPr>
        <w:pStyle w:val="Prrafodelista"/>
        <w:numPr>
          <w:ilvl w:val="2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 xml:space="preserve"> Cultura digital i tendències</w:t>
      </w:r>
    </w:p>
    <w:p w14:paraId="28F13F4C" w14:textId="7D95CE35" w:rsidR="00433DCE" w:rsidRPr="008D103B" w:rsidRDefault="00433DCE" w:rsidP="008D103B">
      <w:pPr>
        <w:pStyle w:val="Prrafodelista"/>
        <w:numPr>
          <w:ilvl w:val="2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 xml:space="preserve"> </w:t>
      </w:r>
      <w:r w:rsidR="002F29A6" w:rsidRPr="008D103B">
        <w:rPr>
          <w:sz w:val="24"/>
          <w:szCs w:val="24"/>
        </w:rPr>
        <w:t>Formació d’un perfil digital segur</w:t>
      </w:r>
    </w:p>
    <w:p w14:paraId="7714CC79" w14:textId="4AC14972" w:rsidR="001A1950" w:rsidRPr="008D103B" w:rsidRDefault="001A1950" w:rsidP="008D103B">
      <w:pPr>
        <w:pStyle w:val="Prrafodelista"/>
        <w:numPr>
          <w:ilvl w:val="2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 xml:space="preserve"> Què suposa viure en una societat de consum</w:t>
      </w:r>
    </w:p>
    <w:p w14:paraId="2B588F8B" w14:textId="4E1FE17A" w:rsidR="002F29A6" w:rsidRPr="008D103B" w:rsidRDefault="002F29A6" w:rsidP="008D103B">
      <w:pPr>
        <w:pStyle w:val="Prrafodelista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 xml:space="preserve"> L’alumne com a objectiu d’empreses digitals</w:t>
      </w:r>
    </w:p>
    <w:p w14:paraId="3819F02B" w14:textId="299A256B" w:rsidR="002F29A6" w:rsidRPr="008D103B" w:rsidRDefault="002F29A6" w:rsidP="008D103B">
      <w:pPr>
        <w:pStyle w:val="Prrafodelista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 xml:space="preserve"> L’alumne com a objectiu d’altres usuaris</w:t>
      </w:r>
    </w:p>
    <w:p w14:paraId="556ACC9B" w14:textId="47053868" w:rsidR="00433DCE" w:rsidRPr="008D103B" w:rsidRDefault="00433DCE" w:rsidP="008D103B">
      <w:pPr>
        <w:pStyle w:val="Prrafodelista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 xml:space="preserve"> </w:t>
      </w:r>
      <w:r w:rsidR="00BE3560" w:rsidRPr="008D103B">
        <w:rPr>
          <w:sz w:val="24"/>
          <w:szCs w:val="24"/>
        </w:rPr>
        <w:t>El f</w:t>
      </w:r>
      <w:r w:rsidR="002F29A6" w:rsidRPr="008D103B">
        <w:rPr>
          <w:sz w:val="24"/>
          <w:szCs w:val="24"/>
        </w:rPr>
        <w:t>iltre bombolla i la qualitat de la informació</w:t>
      </w:r>
    </w:p>
    <w:p w14:paraId="6CB5C45A" w14:textId="53C7C299" w:rsidR="001A1950" w:rsidRPr="008D103B" w:rsidRDefault="001A1950" w:rsidP="008D103B">
      <w:pPr>
        <w:pStyle w:val="Prrafodelista"/>
        <w:numPr>
          <w:ilvl w:val="2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 xml:space="preserve"> Com evitar el control de la informació que rebem</w:t>
      </w:r>
    </w:p>
    <w:p w14:paraId="31815CFF" w14:textId="0A90A4A4" w:rsidR="001A1950" w:rsidRPr="008D103B" w:rsidRDefault="001A1950" w:rsidP="008D103B">
      <w:pPr>
        <w:pStyle w:val="Prrafodelista"/>
        <w:numPr>
          <w:ilvl w:val="2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 xml:space="preserve"> Detectar propaganda i notícies falses</w:t>
      </w:r>
    </w:p>
    <w:p w14:paraId="6628D62F" w14:textId="742B7034" w:rsidR="002F29A6" w:rsidRPr="008D103B" w:rsidRDefault="002F29A6" w:rsidP="008D103B">
      <w:pPr>
        <w:pStyle w:val="Prrafodelista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 xml:space="preserve"> Programari “gratuït” i el seu preu</w:t>
      </w:r>
    </w:p>
    <w:p w14:paraId="417C7A45" w14:textId="469DC57E" w:rsidR="001A1950" w:rsidRPr="008D103B" w:rsidRDefault="001A1950" w:rsidP="008D103B">
      <w:pPr>
        <w:pStyle w:val="Prrafodelista"/>
        <w:numPr>
          <w:ilvl w:val="2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 xml:space="preserve"> Quin preu es paga per a aquests serveis?</w:t>
      </w:r>
    </w:p>
    <w:p w14:paraId="1485A2C4" w14:textId="52B95021" w:rsidR="002F29A6" w:rsidRPr="008D103B" w:rsidRDefault="002F29A6" w:rsidP="008D103B">
      <w:pPr>
        <w:pStyle w:val="Prrafodelista"/>
        <w:numPr>
          <w:ilvl w:val="2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 xml:space="preserve"> Vinculació dels centres </w:t>
      </w:r>
      <w:r w:rsidR="001A1950" w:rsidRPr="008D103B">
        <w:rPr>
          <w:sz w:val="24"/>
          <w:szCs w:val="24"/>
        </w:rPr>
        <w:t xml:space="preserve">educatius </w:t>
      </w:r>
      <w:r w:rsidRPr="008D103B">
        <w:rPr>
          <w:sz w:val="24"/>
          <w:szCs w:val="24"/>
        </w:rPr>
        <w:t xml:space="preserve">amb </w:t>
      </w:r>
      <w:proofErr w:type="spellStart"/>
      <w:r w:rsidRPr="008D103B">
        <w:rPr>
          <w:sz w:val="24"/>
          <w:szCs w:val="24"/>
        </w:rPr>
        <w:t>Google</w:t>
      </w:r>
      <w:proofErr w:type="spellEnd"/>
    </w:p>
    <w:p w14:paraId="3ABE1AA3" w14:textId="7A618C59" w:rsidR="002F29A6" w:rsidRPr="008D103B" w:rsidRDefault="001A1950" w:rsidP="008D103B">
      <w:pPr>
        <w:pStyle w:val="Prrafodelista"/>
        <w:numPr>
          <w:ilvl w:val="2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 xml:space="preserve"> Programari lliure i alternatives</w:t>
      </w:r>
    </w:p>
    <w:p w14:paraId="6EFCED61" w14:textId="6A08CB2B" w:rsidR="002F29A6" w:rsidRPr="008D103B" w:rsidRDefault="002F29A6" w:rsidP="008D103B">
      <w:pPr>
        <w:pStyle w:val="Prrafodelista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 xml:space="preserve"> Addicció i ludopatia</w:t>
      </w:r>
    </w:p>
    <w:p w14:paraId="6E67152C" w14:textId="27A9206E" w:rsidR="001A1950" w:rsidRPr="008D103B" w:rsidRDefault="001A1950" w:rsidP="008D103B">
      <w:pPr>
        <w:pStyle w:val="Prrafodelista"/>
        <w:numPr>
          <w:ilvl w:val="2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 xml:space="preserve"> Productes</w:t>
      </w:r>
      <w:r w:rsidR="00BE3560" w:rsidRPr="008D103B">
        <w:rPr>
          <w:sz w:val="24"/>
          <w:szCs w:val="24"/>
        </w:rPr>
        <w:t xml:space="preserve"> digitals</w:t>
      </w:r>
      <w:r w:rsidRPr="008D103B">
        <w:rPr>
          <w:sz w:val="24"/>
          <w:szCs w:val="24"/>
        </w:rPr>
        <w:t xml:space="preserve"> dissenyats per a generar addicció</w:t>
      </w:r>
    </w:p>
    <w:p w14:paraId="7790BB62" w14:textId="495C8637" w:rsidR="001A1950" w:rsidRPr="008D103B" w:rsidRDefault="001A1950" w:rsidP="008D103B">
      <w:pPr>
        <w:pStyle w:val="Prrafodelista"/>
        <w:numPr>
          <w:ilvl w:val="2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 xml:space="preserve"> Mecàniques nocives en aplicacions i videojocs</w:t>
      </w:r>
    </w:p>
    <w:p w14:paraId="1FF8E4ED" w14:textId="4A564AF2" w:rsidR="001A1950" w:rsidRPr="008D103B" w:rsidRDefault="002F29A6" w:rsidP="008D103B">
      <w:pPr>
        <w:pStyle w:val="Prrafodelista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 xml:space="preserve"> Captació i manipulació</w:t>
      </w:r>
    </w:p>
    <w:p w14:paraId="6122EF10" w14:textId="178EB970" w:rsidR="001A1950" w:rsidRPr="008D103B" w:rsidRDefault="001A1950" w:rsidP="008D103B">
      <w:pPr>
        <w:pStyle w:val="Prrafodelista"/>
        <w:numPr>
          <w:ilvl w:val="2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 xml:space="preserve"> Influenc</w:t>
      </w:r>
      <w:r w:rsidR="00B81209">
        <w:rPr>
          <w:sz w:val="24"/>
          <w:szCs w:val="24"/>
        </w:rPr>
        <w:t>iadors</w:t>
      </w:r>
      <w:r w:rsidRPr="008D103B">
        <w:rPr>
          <w:sz w:val="24"/>
          <w:szCs w:val="24"/>
        </w:rPr>
        <w:t xml:space="preserve"> i campanyes de màrqueting agressiu</w:t>
      </w:r>
    </w:p>
    <w:p w14:paraId="4CC79BA0" w14:textId="68F77AA0" w:rsidR="001A1950" w:rsidRPr="008D103B" w:rsidRDefault="001A1950" w:rsidP="008D103B">
      <w:pPr>
        <w:pStyle w:val="Prrafodelista"/>
        <w:numPr>
          <w:ilvl w:val="2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 xml:space="preserve"> Grups coercitius i estafes piramidals </w:t>
      </w:r>
    </w:p>
    <w:p w14:paraId="036F9AC1" w14:textId="4B5A736A" w:rsidR="00433DCE" w:rsidRPr="008D103B" w:rsidRDefault="002F29A6" w:rsidP="008D103B">
      <w:pPr>
        <w:pStyle w:val="Prrafodelist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>Part pràctica</w:t>
      </w:r>
    </w:p>
    <w:p w14:paraId="680A8A3D" w14:textId="4FCF7647" w:rsidR="002F29A6" w:rsidRPr="008D103B" w:rsidRDefault="002F29A6" w:rsidP="008D103B">
      <w:pPr>
        <w:pStyle w:val="Prrafodelista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>Població i mostra</w:t>
      </w:r>
    </w:p>
    <w:p w14:paraId="64F959FB" w14:textId="49E9F0FC" w:rsidR="002F29A6" w:rsidRPr="008D103B" w:rsidRDefault="002F29A6" w:rsidP="008D103B">
      <w:pPr>
        <w:pStyle w:val="Prrafodelista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>Tècnica de recollida de dades</w:t>
      </w:r>
    </w:p>
    <w:p w14:paraId="2ECEC751" w14:textId="125024E4" w:rsidR="002F29A6" w:rsidRPr="008D103B" w:rsidRDefault="002F29A6" w:rsidP="008D103B">
      <w:pPr>
        <w:pStyle w:val="Prrafodelista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>Enquestes</w:t>
      </w:r>
    </w:p>
    <w:p w14:paraId="27A40078" w14:textId="38CD65FD" w:rsidR="002F29A6" w:rsidRPr="008D103B" w:rsidRDefault="002F29A6" w:rsidP="008D103B">
      <w:pPr>
        <w:pStyle w:val="Prrafodelista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>Entrevistes</w:t>
      </w:r>
    </w:p>
    <w:p w14:paraId="3ACE7559" w14:textId="6D5DBA3A" w:rsidR="002F29A6" w:rsidRPr="008D103B" w:rsidRDefault="002F29A6" w:rsidP="008D103B">
      <w:pPr>
        <w:pStyle w:val="Prrafodelista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>Resultats</w:t>
      </w:r>
    </w:p>
    <w:p w14:paraId="48190600" w14:textId="6E069C1A" w:rsidR="00433DCE" w:rsidRPr="008D103B" w:rsidRDefault="00433DCE" w:rsidP="008D103B">
      <w:pPr>
        <w:pStyle w:val="Prrafodelist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>Conclusions</w:t>
      </w:r>
    </w:p>
    <w:p w14:paraId="6B3FE5B2" w14:textId="12CB65A8" w:rsidR="00433DCE" w:rsidRPr="008D103B" w:rsidRDefault="00433DCE" w:rsidP="008D103B">
      <w:pPr>
        <w:pStyle w:val="Prrafodelist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>Referències bibliogràfiques</w:t>
      </w:r>
    </w:p>
    <w:p w14:paraId="20078FC9" w14:textId="6A84B710" w:rsidR="00433DCE" w:rsidRPr="008D103B" w:rsidRDefault="00433DCE" w:rsidP="008D103B">
      <w:pPr>
        <w:pStyle w:val="Prrafodelist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D103B">
        <w:rPr>
          <w:sz w:val="24"/>
          <w:szCs w:val="24"/>
        </w:rPr>
        <w:t>Annex</w:t>
      </w:r>
      <w:r w:rsidR="008D103B">
        <w:rPr>
          <w:sz w:val="24"/>
          <w:szCs w:val="24"/>
        </w:rPr>
        <w:t>e</w:t>
      </w:r>
      <w:r w:rsidRPr="008D103B">
        <w:rPr>
          <w:sz w:val="24"/>
          <w:szCs w:val="24"/>
        </w:rPr>
        <w:t>s</w:t>
      </w:r>
    </w:p>
    <w:sectPr w:rsidR="00433DCE" w:rsidRPr="008D10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383A"/>
    <w:multiLevelType w:val="multilevel"/>
    <w:tmpl w:val="AD10C46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22D54D4"/>
    <w:multiLevelType w:val="hybridMultilevel"/>
    <w:tmpl w:val="828C9D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277982">
    <w:abstractNumId w:val="1"/>
  </w:num>
  <w:num w:numId="2" w16cid:durableId="1408765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00"/>
    <w:rsid w:val="00012A78"/>
    <w:rsid w:val="001A1950"/>
    <w:rsid w:val="002F29A6"/>
    <w:rsid w:val="00433DCE"/>
    <w:rsid w:val="008D103B"/>
    <w:rsid w:val="00975E00"/>
    <w:rsid w:val="009965D9"/>
    <w:rsid w:val="00B81209"/>
    <w:rsid w:val="00BE3560"/>
    <w:rsid w:val="00EA76EF"/>
    <w:rsid w:val="00F0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4006"/>
  <w15:chartTrackingRefBased/>
  <w15:docId w15:val="{18A3C0E3-1A68-4C8F-A507-5BAB26DC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2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</dc:creator>
  <cp:keywords/>
  <dc:description/>
  <cp:lastModifiedBy>Amat</cp:lastModifiedBy>
  <cp:revision>7</cp:revision>
  <dcterms:created xsi:type="dcterms:W3CDTF">2022-10-15T17:50:00Z</dcterms:created>
  <dcterms:modified xsi:type="dcterms:W3CDTF">2022-10-17T17:56:00Z</dcterms:modified>
</cp:coreProperties>
</file>